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12.12.2023 N 82-ЗРХ</w:t>
              <w:br/>
              <w:t xml:space="preserve">"О бюджете Территориального фонда обязательного медицинского страхования Республики Хакасия на 2024 год и на плановый период 2025 и 2026 годов"</w:t>
              <w:br/>
              <w:t xml:space="preserve">(принят ВС РХ 29.11.2023)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БЮДЖЕТЕ ТЕРРИТОРИАЛЬНОГО ФОНДА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 РЕСПУБЛИКИ ХАКАСИЯ</w:t>
      </w:r>
    </w:p>
    <w:p>
      <w:pPr>
        <w:pStyle w:val="2"/>
        <w:jc w:val="center"/>
      </w:pPr>
      <w:r>
        <w:rPr>
          <w:sz w:val="20"/>
        </w:rPr>
        <w:t xml:space="preserve">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29 ноября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характеристики бюджета Территориального фонда обязательного медицинского страхования Республики Хакасия 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основные характеристики бюджета Территориального фонда обязательного медицинского страхования Республики Хакасия (далее - Фонд) на 2024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прогнозируемый общий объем доходов бюджета Фонда в сумме 14151490,0 тыс. рублей, в том числе за счет межбюджетных трансфертов, получаемых из бюджета Федерального фонда обязательного медицинского страхования в сумме 13773904,5 тыс. рублей, из бюджетов территориальных фондов обязательного медицинского страхования других субъектов Российской Федерации в сумме 358557,2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общий объем расходов бюджета Фонда в сумме 14168590,8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предельный объем дефицита бюджета Фонда в сумме 17100,8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основные характеристики бюджета Фонда на плановый период 2025 и 2026 годов: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прогнозируемый общий объем доходов бюджета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2025 год в сумме 15111793,4 тыс. рублей, в том числе за счет межбюджетных трансфертов, получаемых из бюджета Федерального фонда обязательного медицинского страхования в сумме 14728495,8 тыс. рублей, из бюджетов территориальных фондов обязательного медицинского страхования других субъектов Российской Федерации в сумме 383297,6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2026 год в сумме 16121867,8 тыс. рублей, в том числе за счет межбюджетных трансфертов, получаемых из бюджета Федерального фонда обязательного медицинского страхования в сумме 15712889,3 тыс. рублей, из бюджетов территориальных фондов обязательного медицинского страхования других субъектов Российской Федерации в сумме 408978,5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общий объем расходов бюджета Фонда на 2025 год в сумме 15111793,4 тыс. рублей, на 2026 год в сумме 16121867,8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источником внутреннего финансирования дефицита бюджета Фонда в 2024 году является изменение остатков средств на счетах по учету средств бюджета Фонда по состоянию на 01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Доходы бюджета Фонда 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Установить, что доходы бюджета Фонда формируются за счет субвенций из бюджета Федерального фонда обязательного медицинского страхования и иных поступлений: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2024 год - согласно </w:t>
      </w:r>
      <w:hyperlink w:history="0" w:anchor="P97" w:tooltip="ДОХОДЫ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плановый период 2025 и 2026 годов - согласно </w:t>
      </w:r>
      <w:hyperlink w:history="0" w:anchor="P149" w:tooltip="ДОХОДЫ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Бюджетные ассигнования бюджета Фонда 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распределение бюджетных ассигнований бюджета Фонда по разделам и подразделам, целевым статьям и видам расходов классификации расходов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2024 год - согласно </w:t>
      </w:r>
      <w:hyperlink w:history="0" w:anchor="P199" w:tooltip="РАСПРЕДЕЛ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плановый период 2025 и 2026 годов - согласно </w:t>
      </w:r>
      <w:hyperlink w:history="0" w:anchor="P428" w:tooltip="РАСПРЕДЕЛЕНИЕ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Источники внутреннего финансирования дефицита бюджета Фонда 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источники внутреннего финансирования дефицита бюджета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2024 год - согласно </w:t>
      </w:r>
      <w:hyperlink w:history="0" w:anchor="P657" w:tooltip="ИСТОЧНИКИ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плановый период 2025 и 2026 годов - согласно </w:t>
      </w:r>
      <w:hyperlink w:history="0" w:anchor="P710" w:tooltip="ИСТОЧНИКИ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Межбюджетные трансферты, получаемые из других бюджетов бюджетной системы Российской Федерации в 2024 году и в плановом периоде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2024 году - согласно </w:t>
      </w:r>
      <w:hyperlink w:history="0" w:anchor="P773" w:tooltip="РАСПРЕДЕЛЕНИЕ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плановом периоде 2025 и 2026 годов - согласно </w:t>
      </w:r>
      <w:hyperlink w:history="0" w:anchor="P810" w:tooltip="РАСПРЕДЕЛЕНИЕ">
        <w:r>
          <w:rPr>
            <w:sz w:val="20"/>
            <w:color w:val="0000ff"/>
          </w:rPr>
          <w:t xml:space="preserve">приложению 8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2024 году в сумме 13773904,5 тыс. рублей, направляются на финансовое обеспечение организации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2024 году в сумме 358557,2 тыс. рублей, направляются на финансовое обеспечение организации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плановом периоде 2025 и 2026 годов в сумме 14728495,8 тыс. рублей и 15712889,3 тыс. рублей соответственно, направляются на финансовое обеспечение организации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плановом периоде 2025 и 2026 годов в сумме 383297,6 тыс. рублей и 408978,5 тыс. рублей соответственно, направляются на финансовое обеспечение организации обязательного медицинского страхования.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Нормированный страховой запас финансовых средств Фонда на 2024 год и на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нормированный страховой запас финансовых средств Фонда на 2024 год в размере до 1490288,7 тыс. рублей, на 2025 год - в размере до 1583488,4 тыс. рублей, на 2026 год - в размере до 1672642,1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нормированного страхового запаса Фонда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дополнительное финансовое обеспечение реализации территориальных программ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софинансирование расходов медицинских организаций на оплату труда врачей и среднего медицинского персонала.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Норматив расходов на ведение дела по обязательному медицинскому страхованию для страховых 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в размере 0,8 процента от суммы средств, поступивших в страховую медицинскую организацию по дифференцированным подушевым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Особенности исполнения бюджета Фонда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Установить, что остатки средств бюджета Фонда по состоянию на 01 января 2024 года, образовавшиеся в связи с неполным использованием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2024 году на указанные цели с соответствующим внесением изменений в сводную бюджетную роспись бюджета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01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В.О.КОНОВАЛОВ</w:t>
      </w:r>
    </w:p>
    <w:p>
      <w:pPr>
        <w:pStyle w:val="0"/>
      </w:pPr>
      <w:r>
        <w:rPr>
          <w:sz w:val="20"/>
        </w:rPr>
        <w:t xml:space="preserve">г. Абакан</w:t>
      </w:r>
    </w:p>
    <w:p>
      <w:pPr>
        <w:pStyle w:val="0"/>
        <w:spacing w:before="200" w:line-rule="auto"/>
      </w:pPr>
      <w:r>
        <w:rPr>
          <w:sz w:val="20"/>
        </w:rPr>
        <w:t xml:space="preserve">12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82-ЗРХ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ДОХОДЫ</w:t>
      </w:r>
    </w:p>
    <w:p>
      <w:pPr>
        <w:pStyle w:val="2"/>
        <w:jc w:val="center"/>
      </w:pPr>
      <w:r>
        <w:rPr>
          <w:sz w:val="20"/>
        </w:rPr>
        <w:t xml:space="preserve">БЮДЖЕТА ТЕРРИТОРИАЛЬНОГО ФОНДА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 РЕСПУБЛИКИ ХАКАСИЯ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037"/>
        <w:gridCol w:w="1877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Российской Федерации</w:t>
            </w:r>
          </w:p>
        </w:tc>
        <w:tc>
          <w:tcPr>
            <w:tcW w:w="4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доходов</w:t>
            </w:r>
          </w:p>
        </w:tc>
        <w:tc>
          <w:tcPr>
            <w:tcW w:w="1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рублей)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000 1 00 00000 00 0000 000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Налоговые и неналоговые доходы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19028,3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000 1 17 00000 00 0000 000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неналоговые доходы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19028,3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000 1 17 06000 00 0000 180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неналоговые поступления в бюджеты государственных внебюджетных фондов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19028,3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395 1 17 06040 09 0000 180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19028,3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000 2 00 00000 00 0000 000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14132461,7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000 2 02 00000 00 0000 000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14132461,7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000 2 02 50000 00 0000 150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трансферты, передаваемые бюджетам государственных внебюджетных фондов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14132461,7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395 2 02 55093 09 0000 150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13773904,5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395 2 02 59999 00 0000 150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395 2 02 59999 09 0000 150</w:t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37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</w:t>
            </w:r>
          </w:p>
        </w:tc>
        <w:tc>
          <w:tcPr>
            <w:tcW w:w="18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14151490,0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2"/>
        <w:jc w:val="center"/>
      </w:pPr>
      <w:r>
        <w:rPr>
          <w:sz w:val="20"/>
        </w:rPr>
        <w:t xml:space="preserve">ДОХОДЫ</w:t>
      </w:r>
    </w:p>
    <w:p>
      <w:pPr>
        <w:pStyle w:val="2"/>
        <w:jc w:val="center"/>
      </w:pPr>
      <w:r>
        <w:rPr>
          <w:sz w:val="20"/>
        </w:rPr>
        <w:t xml:space="preserve">БЮДЖЕТА ТЕРРИТОРИАЛЬНОГО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РЕСПУБЛИКИ ХАКАСИЯ НА ПЛАНОВЫЙ ПЕРИОД</w:t>
      </w:r>
    </w:p>
    <w:p>
      <w:pPr>
        <w:pStyle w:val="2"/>
        <w:jc w:val="center"/>
      </w:pPr>
      <w:r>
        <w:rPr>
          <w:sz w:val="20"/>
        </w:rPr>
        <w:t xml:space="preserve">2025 И 2026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061"/>
        <w:gridCol w:w="1531"/>
        <w:gridCol w:w="1417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доходов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000 2 00 00000 00 0000 000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000 2 02 00000 00 0000 000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000 2 02 50000 00 0000 150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395 2 02 55093 09 0000 150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14728495,8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15712889,3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395 2 02 59999 00 0000 150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395 2 02 59999 09 0000 150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БЮДЖЕТНЫХ АССИГНОВАНИЙ БЮДЖЕТА ТЕРРИТОРИАЛЬНОГО ФОНДА</w:t>
      </w:r>
    </w:p>
    <w:p>
      <w:pPr>
        <w:pStyle w:val="2"/>
        <w:jc w:val="center"/>
      </w:pPr>
      <w:r>
        <w:rPr>
          <w:sz w:val="20"/>
        </w:rPr>
        <w:t xml:space="preserve">ОБЯЗАТЕЛЬНОГО МЕДИЦИНСКОГО СТРАХОВАНИЯ РЕСПУБЛИКИ ХАКАСИЯ</w:t>
      </w:r>
    </w:p>
    <w:p>
      <w:pPr>
        <w:pStyle w:val="2"/>
        <w:jc w:val="center"/>
      </w:pPr>
      <w:r>
        <w:rPr>
          <w:sz w:val="20"/>
        </w:rPr>
        <w:t xml:space="preserve">НА 2024 ГОД ПО РАЗДЕЛАМ И ПОДРАЗДЕЛАМ, ЦЕЛЕВЫМ СТАТЬЯМ</w:t>
      </w:r>
    </w:p>
    <w:p>
      <w:pPr>
        <w:pStyle w:val="2"/>
        <w:jc w:val="center"/>
      </w:pPr>
      <w:r>
        <w:rPr>
          <w:sz w:val="20"/>
        </w:rPr>
        <w:t xml:space="preserve">И ВИДАМ РАСХОДОВ КЛАССИФИКАЦИИ РАСХОДОВ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81"/>
        <w:gridCol w:w="720"/>
        <w:gridCol w:w="437"/>
        <w:gridCol w:w="581"/>
        <w:gridCol w:w="1843"/>
        <w:gridCol w:w="571"/>
        <w:gridCol w:w="1304"/>
      </w:tblGrid>
      <w:tr>
        <w:tc>
          <w:tcPr>
            <w:tcW w:w="3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5"/>
            <w:tcW w:w="4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 Российской Федерации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</w:t>
            </w:r>
          </w:p>
        </w:tc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vMerge w:val="continue"/>
          </w:tcPr>
          <w:p/>
        </w:tc>
      </w:tr>
      <w:tr>
        <w:tc>
          <w:tcPr>
            <w:tcW w:w="3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Общегосударственные вопросы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94659,3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общегосударственные вопросы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94659,3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81 0 00 00000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94659,3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органов управления Территориального фонда обязательного медицинского страхования Республики Хакасия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81 1 00 00000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94659,3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(органы управления Территориального фонда обязательного медицинского страхования Республики Хакасия)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94659,3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персоналу государственных внебюджетных фондов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16594,1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16594,1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Иные бюджетные ассигнования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судебных актов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14073931,5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вопросы в области здравоохранения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14073931,5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81 0 00 00000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14073931,5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7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81 2 00 00000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14073931,5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36129,1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36129,1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в форме субсидии бюджетным учреждениям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81 2 00 15000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36129,1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13679245,2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12790385,7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12790385,7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888859,5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Иные межбюджетные трансферты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4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888859,5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14168590,8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428" w:name="P428"/>
    <w:bookmarkEnd w:id="4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БЮДЖЕТНЫХ АССИГНОВАНИЙ БЮДЖЕТА ТЕРРИТОРИАЛЬНОГО ФОНДА</w:t>
      </w:r>
    </w:p>
    <w:p>
      <w:pPr>
        <w:pStyle w:val="2"/>
        <w:jc w:val="center"/>
      </w:pPr>
      <w:r>
        <w:rPr>
          <w:sz w:val="20"/>
        </w:rPr>
        <w:t xml:space="preserve">ОБЯЗАТЕЛЬНОГО МЕДИЦИНСКОГО СТРАХОВАНИЯ РЕСПУБЛИКИ ХАКАСИЯ</w:t>
      </w:r>
    </w:p>
    <w:p>
      <w:pPr>
        <w:pStyle w:val="2"/>
        <w:jc w:val="center"/>
      </w:pPr>
      <w:r>
        <w:rPr>
          <w:sz w:val="20"/>
        </w:rPr>
        <w:t xml:space="preserve">НА ПЛАНОВЫЙ ПЕРИОД 2025 И 2026 ГОДОВ ПО РАЗДЕЛАМ</w:t>
      </w:r>
    </w:p>
    <w:p>
      <w:pPr>
        <w:pStyle w:val="2"/>
        <w:jc w:val="center"/>
      </w:pPr>
      <w:r>
        <w:rPr>
          <w:sz w:val="20"/>
        </w:rPr>
        <w:t xml:space="preserve">И ПОДРАЗДЕЛАМ, ЦЕЛЕВЫМ СТАТЬЯМ И ВИДАМ РАСХОДОВ</w:t>
      </w:r>
    </w:p>
    <w:p>
      <w:pPr>
        <w:pStyle w:val="2"/>
        <w:jc w:val="center"/>
      </w:pPr>
      <w:r>
        <w:rPr>
          <w:sz w:val="20"/>
        </w:rPr>
        <w:t xml:space="preserve">КЛАССИФИКАЦИИ РАСХОДОВ БЮДЖЕТА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706"/>
        <w:gridCol w:w="576"/>
        <w:gridCol w:w="581"/>
        <w:gridCol w:w="1728"/>
        <w:gridCol w:w="566"/>
        <w:gridCol w:w="1304"/>
        <w:gridCol w:w="1644"/>
      </w:tblGrid>
      <w:tr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5"/>
            <w:tcW w:w="4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 Российской Федерации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Общегосударственные вопросы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97316,2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98080,4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общегосударственные вопросы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97316,2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98080,4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81 0 00 00000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97316,2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98080,4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органов управления Территориального фонда обязательного медицинского страхования Республики Хакасия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81 1 00 00000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97316,2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98080,4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(органы управления Территориального фонда обязательного медицинского страхования Республики Хакасия)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97316,2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98080,4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персоналу государственных внебюджетных фондов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77975,2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19251,0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20015,2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19251,0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20015,2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Иные бюджетные ассигнования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судебных актов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81 1 00 50931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15014477,2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16023787,4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вопросы в области здравоохранения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15014477,2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16023787,4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0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81 2 00 00000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15014477,2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16023787,4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81 2 00 15050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14631179,6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15614808,9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13680988,8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14601145,3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13680988,8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14601145,3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950190,8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1013663,6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Иные межбюджетные трансферты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5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7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81 2 00 50933</w:t>
            </w:r>
          </w:p>
        </w:tc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950190,8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1013663,6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</w:tc>
        <w:tc>
          <w:tcPr>
            <w:tcW w:w="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657" w:name="P657"/>
    <w:bookmarkEnd w:id="657"/>
    <w:p>
      <w:pPr>
        <w:pStyle w:val="2"/>
        <w:jc w:val="center"/>
      </w:pPr>
      <w:r>
        <w:rPr>
          <w:sz w:val="20"/>
        </w:rPr>
        <w:t xml:space="preserve">ИСТОЧНИКИ</w:t>
      </w:r>
    </w:p>
    <w:p>
      <w:pPr>
        <w:pStyle w:val="2"/>
        <w:jc w:val="center"/>
      </w:pPr>
      <w:r>
        <w:rPr>
          <w:sz w:val="20"/>
        </w:rPr>
        <w:t xml:space="preserve">ВНУТРЕННЕГО ФИНАНСИРОВАНИЯ ДЕФИЦИТА БЮДЖЕТА</w:t>
      </w:r>
    </w:p>
    <w:p>
      <w:pPr>
        <w:pStyle w:val="2"/>
        <w:jc w:val="center"/>
      </w:pPr>
      <w:r>
        <w:rPr>
          <w:sz w:val="20"/>
        </w:rPr>
        <w:t xml:space="preserve">ТЕРРИТОРИАЛЬНОГО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РЕСПУБЛИКИ ХАКАСИЯ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42"/>
        <w:gridCol w:w="4025"/>
        <w:gridCol w:w="1570"/>
      </w:tblGrid>
      <w:tr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Российской Федерации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источника средств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рублей)</w:t>
            </w:r>
          </w:p>
        </w:tc>
      </w:tr>
      <w:tr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000 01 00 00 00 00 0000 000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внутреннего финансирования дефицитов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17100,8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000 01 05 00 00 00 0000 000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17100,8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000 01 05 00 00 00 0000 500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остатков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14151490,0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395 01 05 02 00 00 0000 500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14151490,0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395 01 05 02 01 00 0000 510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денежных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14151490,0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395 01 05 02 01 09 0000 510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14151490,0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000 01 05 00 00 00 0000 600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остатков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14168590,8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395 01 05 02 00 00 0000 600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14168590,8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395 01 05 02 01 00 0000 610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денежных средств бюджетов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14168590,8</w:t>
            </w:r>
          </w:p>
        </w:tc>
      </w:tr>
      <w:tr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395 01 05 02 01 09 0000 610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14168590,8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710" w:name="P710"/>
    <w:bookmarkEnd w:id="710"/>
    <w:p>
      <w:pPr>
        <w:pStyle w:val="2"/>
        <w:jc w:val="center"/>
      </w:pPr>
      <w:r>
        <w:rPr>
          <w:sz w:val="20"/>
        </w:rPr>
        <w:t xml:space="preserve">ИСТОЧНИКИ</w:t>
      </w:r>
    </w:p>
    <w:p>
      <w:pPr>
        <w:pStyle w:val="2"/>
        <w:jc w:val="center"/>
      </w:pPr>
      <w:r>
        <w:rPr>
          <w:sz w:val="20"/>
        </w:rPr>
        <w:t xml:space="preserve">ВНУТРЕННЕГО ФИНАНСИРОВАНИЯ ДЕФИЦИТА БЮДЖЕТА</w:t>
      </w:r>
    </w:p>
    <w:p>
      <w:pPr>
        <w:pStyle w:val="2"/>
        <w:jc w:val="center"/>
      </w:pPr>
      <w:r>
        <w:rPr>
          <w:sz w:val="20"/>
        </w:rPr>
        <w:t xml:space="preserve">ТЕРРИТОРИАЛЬНОГО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РЕСПУБЛИКИ ХАКАСИЯ НА ПЛАНОВЫЙ ПЕРИОД</w:t>
      </w:r>
    </w:p>
    <w:p>
      <w:pPr>
        <w:pStyle w:val="2"/>
        <w:jc w:val="center"/>
      </w:pPr>
      <w:r>
        <w:rPr>
          <w:sz w:val="20"/>
        </w:rPr>
        <w:t xml:space="preserve">2025 И 2026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118"/>
        <w:gridCol w:w="1361"/>
        <w:gridCol w:w="1361"/>
      </w:tblGrid>
      <w:tr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источника средств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000 01 00 00 00 00 0000 000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внутреннего финансирования дефицитов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000 01 05 00 00 00 0000 000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000 01 05 00 00 00 0000 500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остатков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395 01 05 02 00 00 0000 500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395 01 05 02 01 00 0000 510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денежных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395 01 05 02 01 09 0000 510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000 01 05 00 00 00 0000 600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остатков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395 01 05 02 00 00 0000 600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395 01 05 02 01 00 0000 610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денежных средств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395 01 05 02 01 09 0000 610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773" w:name="P773"/>
    <w:bookmarkEnd w:id="77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ТРАНСФЕРТОВ, ПОЛУЧАЕМЫХ ИЗ БЮДЖЕТА</w:t>
      </w:r>
    </w:p>
    <w:p>
      <w:pPr>
        <w:pStyle w:val="2"/>
        <w:jc w:val="center"/>
      </w:pPr>
      <w:r>
        <w:rPr>
          <w:sz w:val="20"/>
        </w:rPr>
        <w:t xml:space="preserve">ФЕДЕРАЛЬНОГО ФОНДА ОБЯЗАТЕЛЬНОГО МЕДИЦИНСКОГО СТРАХОВАНИЯ</w:t>
      </w:r>
    </w:p>
    <w:p>
      <w:pPr>
        <w:pStyle w:val="2"/>
        <w:jc w:val="center"/>
      </w:pPr>
      <w:r>
        <w:rPr>
          <w:sz w:val="20"/>
        </w:rPr>
        <w:t xml:space="preserve">И БЮДЖЕТОВ ТЕРРИТОРИАЛЬНЫХ ФОНДОВ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 ДРУГИХ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59"/>
      </w:tblGrid>
      <w:tr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межбюджетных трансфертов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рублей)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трансферты, всего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14132461,7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 бюджета Федерального фонда обязательного медицинского страхования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13773904,5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13773904,5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0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358557,2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"О бюджете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Республики Хакасия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годов"</w:t>
      </w:r>
    </w:p>
    <w:p>
      <w:pPr>
        <w:pStyle w:val="0"/>
        <w:jc w:val="both"/>
      </w:pPr>
      <w:r>
        <w:rPr>
          <w:sz w:val="20"/>
        </w:rPr>
      </w:r>
    </w:p>
    <w:bookmarkStart w:id="810" w:name="P810"/>
    <w:bookmarkEnd w:id="81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ТРАНСФЕРТОВ, ПОЛУЧАЕМЫХ ИЗ БЮДЖЕТА</w:t>
      </w:r>
    </w:p>
    <w:p>
      <w:pPr>
        <w:pStyle w:val="2"/>
        <w:jc w:val="center"/>
      </w:pPr>
      <w:r>
        <w:rPr>
          <w:sz w:val="20"/>
        </w:rPr>
        <w:t xml:space="preserve">ФЕДЕРАЛЬНОГО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И БЮДЖЕТОВ ТЕРРИТОРИАЛЬНЫХ ФОНДОВ</w:t>
      </w:r>
    </w:p>
    <w:p>
      <w:pPr>
        <w:pStyle w:val="2"/>
        <w:jc w:val="center"/>
      </w:pPr>
      <w:r>
        <w:rPr>
          <w:sz w:val="20"/>
        </w:rPr>
        <w:t xml:space="preserve">ОБЯЗАТЕЛЬНОГО МЕДИЦИНСКОГО СТРАХОВАНИЯ ДРУГИХ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ПЛАНОВОМ ПЕРИОДЕ 2025 И 2026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709"/>
        <w:gridCol w:w="1709"/>
      </w:tblGrid>
      <w:tr>
        <w:tc>
          <w:tcPr>
            <w:tcW w:w="56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межбюджетных трансфертов</w:t>
            </w:r>
          </w:p>
        </w:tc>
        <w:tc>
          <w:tcPr>
            <w:gridSpan w:val="2"/>
            <w:tcW w:w="3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трансферты, всего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15111793,4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16121867,8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бюджета Федерального фонда обязательного медицинского страхования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14728495,8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15712889,3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14728495,8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15712889,3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383297,6</w:t>
            </w:r>
          </w:p>
        </w:tc>
        <w:tc>
          <w:tcPr>
            <w:tcW w:w="170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408978,5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12.12.2023 N 82-ЗРХ</w:t>
            <w:br/>
            <w:t>"О бюджете Территориального фонда обязательного медицинского страхования...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12.12.2023 N 82-ЗРХ</w:t>
            <w:br/>
            <w:t>"О бюджете Территориального фонда обязательного медицинского страхования...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143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4511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12.12.2023 N 82-ЗРХ
"О бюджете Территориального фонда обязательного медицинского страхования Республики Хакасия на 2024 год и на плановый период 2025 и 2026 годов"
(принят ВС РХ 29.11.2023)</dc:title>
  <dcterms:created xsi:type="dcterms:W3CDTF">2024-02-16T08:56:07Z</dcterms:created>
</cp:coreProperties>
</file>